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CD06" w14:textId="466473E7" w:rsidR="00A2250A" w:rsidRPr="00A2250A" w:rsidRDefault="00A2250A" w:rsidP="00293BCD">
      <w:pPr>
        <w:spacing w:after="160" w:line="259" w:lineRule="auto"/>
        <w:rPr>
          <w:rFonts w:cs="TH SarabunPSK"/>
          <w:b/>
          <w:bCs/>
          <w:noProof/>
          <w:color w:val="000000"/>
          <w:sz w:val="28"/>
        </w:rPr>
      </w:pPr>
    </w:p>
    <w:p w14:paraId="6CC5061A" w14:textId="77777777" w:rsidR="00411E37" w:rsidRDefault="00411E37" w:rsidP="00411E37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 w:val="96"/>
          <w:szCs w:val="96"/>
        </w:rPr>
      </w:pPr>
    </w:p>
    <w:p w14:paraId="5D87FA18" w14:textId="77777777" w:rsidR="00411E37" w:rsidRDefault="00411E37" w:rsidP="00411E37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 w:val="96"/>
          <w:szCs w:val="96"/>
        </w:rPr>
      </w:pPr>
    </w:p>
    <w:p w14:paraId="7036B36B" w14:textId="77777777" w:rsidR="00411E37" w:rsidRDefault="00411E37" w:rsidP="00411E37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 w:val="96"/>
          <w:szCs w:val="96"/>
        </w:rPr>
      </w:pPr>
    </w:p>
    <w:p w14:paraId="7D8E0162" w14:textId="77777777" w:rsidR="00411E37" w:rsidRDefault="00411E37" w:rsidP="00411E37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 w:val="72"/>
          <w:szCs w:val="72"/>
          <w:cs/>
        </w:rPr>
      </w:pPr>
      <w:r w:rsidRPr="004A11FB">
        <w:rPr>
          <w:rFonts w:cs="TH SarabunPSK" w:hint="cs"/>
          <w:b/>
          <w:bCs/>
          <w:noProof/>
          <w:color w:val="000000"/>
          <w:sz w:val="72"/>
          <w:szCs w:val="72"/>
          <w:cs/>
        </w:rPr>
        <w:t xml:space="preserve">รูปแบบ </w:t>
      </w:r>
      <w:r w:rsidRPr="004A11FB">
        <w:rPr>
          <w:rFonts w:cs="TH SarabunPSK"/>
          <w:b/>
          <w:bCs/>
          <w:noProof/>
          <w:color w:val="000000"/>
          <w:sz w:val="72"/>
          <w:szCs w:val="72"/>
          <w:cs/>
        </w:rPr>
        <w:t>บทความวิจัย</w:t>
      </w:r>
    </w:p>
    <w:p w14:paraId="64644490" w14:textId="3F423B3C" w:rsidR="00A60B6D" w:rsidRDefault="00411E37">
      <w:pPr>
        <w:spacing w:after="160" w:line="259" w:lineRule="auto"/>
        <w:rPr>
          <w:rFonts w:cs="TH SarabunPSK"/>
          <w:b/>
          <w:bCs/>
          <w:noProof/>
          <w:color w:val="000000"/>
          <w:szCs w:val="32"/>
          <w:cs/>
        </w:rPr>
      </w:pPr>
      <w:r>
        <w:rPr>
          <w:rFonts w:cs="TH SarabunPSK"/>
          <w:b/>
          <w:bCs/>
          <w:noProof/>
          <w:color w:val="000000"/>
          <w:sz w:val="72"/>
          <w:szCs w:val="72"/>
          <w:cs/>
        </w:rPr>
        <w:br w:type="page"/>
      </w:r>
    </w:p>
    <w:p w14:paraId="10CDAFB0" w14:textId="77777777" w:rsidR="00FA03C6" w:rsidRDefault="00FA03C6" w:rsidP="00FA03C6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Cs w:val="32"/>
          <w:cs/>
        </w:rPr>
        <w:sectPr w:rsidR="00FA03C6" w:rsidSect="00A22C1E">
          <w:footerReference w:type="default" r:id="rId7"/>
          <w:headerReference w:type="first" r:id="rId8"/>
          <w:pgSz w:w="8391" w:h="11906" w:code="11"/>
          <w:pgMar w:top="851" w:right="1134" w:bottom="851" w:left="1134" w:header="284" w:footer="300" w:gutter="0"/>
          <w:cols w:space="720"/>
          <w:docGrid w:linePitch="360"/>
        </w:sectPr>
      </w:pPr>
    </w:p>
    <w:p w14:paraId="46D87B23" w14:textId="004A26CA" w:rsidR="00F65FF5" w:rsidRPr="00BF2FD8" w:rsidRDefault="00F65FF5" w:rsidP="00F65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H SarabunPSK"/>
          <w:b/>
          <w:bCs/>
          <w:color w:val="000000"/>
          <w:szCs w:val="32"/>
          <w:cs/>
        </w:rPr>
      </w:pPr>
      <w:r w:rsidRPr="00BF2FD8">
        <w:rPr>
          <w:rFonts w:cs="TH SarabunPSK" w:hint="cs"/>
          <w:b/>
          <w:bCs/>
          <w:noProof/>
          <w:color w:val="000000"/>
          <w:szCs w:val="32"/>
          <w:cs/>
        </w:rPr>
        <w:lastRenderedPageBreak/>
        <w:t>ปัญหาในงานวารสารวิชาการ</w:t>
      </w:r>
    </w:p>
    <w:p w14:paraId="79F8C5FA" w14:textId="31760AD5" w:rsidR="00F65FF5" w:rsidRDefault="00F65FF5" w:rsidP="00F65FF5">
      <w:pPr>
        <w:spacing w:after="0" w:line="240" w:lineRule="auto"/>
        <w:jc w:val="center"/>
        <w:rPr>
          <w:rFonts w:eastAsia="Times New Roman" w:cs="TH SarabunPSK"/>
          <w:b/>
          <w:bCs/>
          <w:szCs w:val="32"/>
        </w:rPr>
      </w:pPr>
      <w:proofErr w:type="spellStart"/>
      <w:r w:rsidRPr="00BF2FD8">
        <w:rPr>
          <w:rFonts w:eastAsia="Times New Roman" w:cs="TH SarabunPSK"/>
          <w:b/>
          <w:bCs/>
          <w:szCs w:val="32"/>
        </w:rPr>
        <w:t>Phoblem</w:t>
      </w:r>
      <w:proofErr w:type="spellEnd"/>
      <w:r w:rsidRPr="00BF2FD8">
        <w:rPr>
          <w:rFonts w:eastAsia="Times New Roman" w:cs="TH SarabunPSK"/>
          <w:b/>
          <w:bCs/>
          <w:szCs w:val="32"/>
        </w:rPr>
        <w:t xml:space="preserve"> of Academic Journal</w:t>
      </w:r>
      <w:r w:rsidRPr="00BF2FD8">
        <w:rPr>
          <w:rFonts w:eastAsia="Times New Roman" w:cs="TH SarabunPSK"/>
          <w:b/>
          <w:bCs/>
          <w:szCs w:val="32"/>
          <w:cs/>
        </w:rPr>
        <w:t xml:space="preserve"> </w:t>
      </w:r>
    </w:p>
    <w:p w14:paraId="188A4953" w14:textId="3489E4E8" w:rsidR="00F65FF5" w:rsidRPr="00A22C1E" w:rsidRDefault="00A22C1E" w:rsidP="00F65FF5">
      <w:pPr>
        <w:spacing w:after="0" w:line="240" w:lineRule="auto"/>
        <w:jc w:val="center"/>
        <w:rPr>
          <w:rFonts w:eastAsia="Times New Roman" w:cs="TH SarabunPSK"/>
          <w:b/>
          <w:bCs/>
          <w:color w:val="D9D9D9" w:themeColor="background1" w:themeShade="D9"/>
          <w:szCs w:val="32"/>
          <w:cs/>
        </w:rPr>
      </w:pPr>
      <w:r w:rsidRPr="00A22C1E">
        <w:rPr>
          <w:rFonts w:eastAsia="Times New Roman" w:cs="TH SarabunPSK"/>
          <w:b/>
          <w:bCs/>
          <w:color w:val="D9D9D9" w:themeColor="background1" w:themeShade="D9"/>
          <w:szCs w:val="32"/>
        </w:rPr>
        <w:t>16</w:t>
      </w:r>
      <w:r>
        <w:rPr>
          <w:rFonts w:eastAsia="Times New Roman" w:cs="TH SarabunPSK"/>
          <w:b/>
          <w:bCs/>
          <w:color w:val="D9D9D9" w:themeColor="background1" w:themeShade="D9"/>
          <w:szCs w:val="32"/>
        </w:rPr>
        <w:t xml:space="preserve"> point</w:t>
      </w:r>
      <w:r w:rsidRPr="00A22C1E">
        <w:rPr>
          <w:rFonts w:eastAsia="Times New Roman" w:cs="TH SarabunPSK"/>
          <w:b/>
          <w:bCs/>
          <w:color w:val="D9D9D9" w:themeColor="background1" w:themeShade="D9"/>
          <w:szCs w:val="32"/>
        </w:rPr>
        <w:t xml:space="preserve"> </w:t>
      </w:r>
      <w:r w:rsidRPr="00A22C1E">
        <w:rPr>
          <w:rFonts w:eastAsia="Times New Roman" w:cs="TH SarabunPSK" w:hint="cs"/>
          <w:b/>
          <w:bCs/>
          <w:color w:val="D9D9D9" w:themeColor="background1" w:themeShade="D9"/>
          <w:szCs w:val="32"/>
          <w:cs/>
        </w:rPr>
        <w:t>ตัวหนาจัดกลาง</w:t>
      </w:r>
    </w:p>
    <w:p w14:paraId="16F56193" w14:textId="7E99821E" w:rsidR="00F65FF5" w:rsidRPr="00BF2FD8" w:rsidRDefault="008C6654" w:rsidP="00F65FF5">
      <w:pPr>
        <w:spacing w:after="0" w:line="240" w:lineRule="auto"/>
        <w:jc w:val="center"/>
        <w:rPr>
          <w:rFonts w:eastAsia="Times New Roman" w:cs="TH SarabunPSK"/>
          <w:sz w:val="28"/>
          <w:vertAlign w:val="superscript"/>
        </w:rPr>
      </w:pPr>
      <w:r>
        <w:rPr>
          <w:rFonts w:eastAsia="Times New Roman" w:cs="TH SarabunPSK" w:hint="cs"/>
          <w:sz w:val="28"/>
          <w:cs/>
        </w:rPr>
        <w:t>ชื่อภาษาไทย</w:t>
      </w:r>
      <w:r w:rsidR="00F65FF5" w:rsidRPr="00BF2FD8">
        <w:rPr>
          <w:rFonts w:eastAsia="Times New Roman" w:cs="TH SarabunPSK"/>
          <w:sz w:val="28"/>
          <w:vertAlign w:val="superscript"/>
          <w:cs/>
        </w:rPr>
        <w:t>1</w:t>
      </w:r>
      <w:r w:rsidR="00F65FF5" w:rsidRPr="00BF2FD8">
        <w:rPr>
          <w:rFonts w:eastAsia="Times New Roman" w:cs="TH SarabunPSK" w:hint="cs"/>
          <w:sz w:val="28"/>
          <w:vertAlign w:val="superscript"/>
          <w:cs/>
          <w:lang w:val="en-GB"/>
        </w:rPr>
        <w:t>*</w:t>
      </w:r>
      <w:r w:rsidR="00F65FF5" w:rsidRPr="00BF2FD8">
        <w:rPr>
          <w:rFonts w:eastAsia="Times New Roman" w:cs="TH SarabunPSK"/>
          <w:sz w:val="28"/>
          <w:cs/>
        </w:rPr>
        <w:t xml:space="preserve"> </w:t>
      </w:r>
    </w:p>
    <w:p w14:paraId="5EAD03A4" w14:textId="04781D47" w:rsidR="00F65FF5" w:rsidRPr="00BF2FD8" w:rsidRDefault="008C6654" w:rsidP="00F65FF5">
      <w:pPr>
        <w:spacing w:after="0" w:line="240" w:lineRule="auto"/>
        <w:jc w:val="center"/>
        <w:rPr>
          <w:rFonts w:eastAsia="Times New Roman" w:cs="TH SarabunPSK"/>
          <w:sz w:val="28"/>
        </w:rPr>
      </w:pPr>
      <w:r>
        <w:rPr>
          <w:rFonts w:eastAsia="Times New Roman" w:cs="TH SarabunPSK" w:hint="cs"/>
          <w:sz w:val="28"/>
          <w:cs/>
        </w:rPr>
        <w:t>ชื่อภาษาอังกฤษ</w:t>
      </w:r>
      <w:r w:rsidR="00F65FF5" w:rsidRPr="00BF2FD8">
        <w:rPr>
          <w:rFonts w:eastAsia="Times New Roman" w:cs="TH SarabunPSK"/>
          <w:sz w:val="28"/>
          <w:vertAlign w:val="superscript"/>
          <w:cs/>
        </w:rPr>
        <w:t>1</w:t>
      </w:r>
      <w:r w:rsidR="00F65FF5" w:rsidRPr="00BF2FD8">
        <w:rPr>
          <w:rFonts w:eastAsia="Times New Roman" w:cs="TH SarabunPSK"/>
          <w:sz w:val="28"/>
          <w:vertAlign w:val="superscript"/>
          <w:lang w:val="en-GB"/>
        </w:rPr>
        <w:t>*</w:t>
      </w:r>
    </w:p>
    <w:p w14:paraId="128030C5" w14:textId="7A93A4C5" w:rsidR="00F65FF5" w:rsidRPr="00A22C1E" w:rsidRDefault="00A22C1E" w:rsidP="00F65FF5">
      <w:pPr>
        <w:spacing w:after="0" w:line="240" w:lineRule="auto"/>
        <w:jc w:val="center"/>
        <w:rPr>
          <w:rFonts w:eastAsia="Times New Roman" w:cs="TH SarabunPSK"/>
          <w:color w:val="D9D9D9" w:themeColor="background1" w:themeShade="D9"/>
          <w:sz w:val="28"/>
        </w:rPr>
      </w:pP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1</w:t>
      </w:r>
      <w:r>
        <w:rPr>
          <w:rFonts w:eastAsia="Times New Roman" w:cs="TH SarabunPSK" w:hint="cs"/>
          <w:color w:val="D9D9D9" w:themeColor="background1" w:themeShade="D9"/>
          <w:sz w:val="28"/>
          <w:cs/>
        </w:rPr>
        <w:t xml:space="preserve">4 </w:t>
      </w:r>
      <w:r>
        <w:rPr>
          <w:rFonts w:eastAsia="Times New Roman" w:cs="TH SarabunPSK"/>
          <w:color w:val="D9D9D9" w:themeColor="background1" w:themeShade="D9"/>
          <w:sz w:val="28"/>
        </w:rPr>
        <w:t xml:space="preserve">point </w:t>
      </w: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จัดกลาง</w:t>
      </w:r>
    </w:p>
    <w:p w14:paraId="5ADBAC90" w14:textId="3C6186AB" w:rsidR="00F65FF5" w:rsidRDefault="00F65FF5" w:rsidP="00F65FF5">
      <w:pPr>
        <w:spacing w:after="0" w:line="240" w:lineRule="auto"/>
        <w:jc w:val="center"/>
        <w:rPr>
          <w:rFonts w:eastAsia="Times New Roman" w:cs="TH SarabunPSK"/>
          <w:sz w:val="22"/>
          <w:szCs w:val="22"/>
        </w:rPr>
      </w:pPr>
      <w:r w:rsidRPr="00F65FF5">
        <w:rPr>
          <w:rFonts w:eastAsia="Times New Roman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6270B" wp14:editId="5897B324">
                <wp:simplePos x="0" y="0"/>
                <wp:positionH relativeFrom="column">
                  <wp:posOffset>5340350</wp:posOffset>
                </wp:positionH>
                <wp:positionV relativeFrom="paragraph">
                  <wp:posOffset>14605</wp:posOffset>
                </wp:positionV>
                <wp:extent cx="143510" cy="1235075"/>
                <wp:effectExtent l="6350" t="5080" r="12065" b="7620"/>
                <wp:wrapNone/>
                <wp:docPr id="5" name="Right Bra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35075"/>
                        </a:xfrm>
                        <a:prstGeom prst="rightBrace">
                          <a:avLst>
                            <a:gd name="adj1" fmla="val 717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61B0F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420.5pt;margin-top:1.15pt;width:11.3pt;height:9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"/>
            </w:pict>
          </mc:Fallback>
        </mc:AlternateContent>
      </w:r>
      <w:r w:rsidRPr="00F65FF5">
        <w:rPr>
          <w:rFonts w:eastAsia="Times New Roman" w:cs="TH SarabunPSK" w:hint="cs"/>
          <w:sz w:val="22"/>
          <w:szCs w:val="22"/>
          <w:vertAlign w:val="superscript"/>
          <w:cs/>
        </w:rPr>
        <w:t>1</w:t>
      </w:r>
      <w:r w:rsidR="008C6654">
        <w:rPr>
          <w:rFonts w:eastAsia="Times New Roman" w:cs="TH SarabunPSK" w:hint="cs"/>
          <w:sz w:val="22"/>
          <w:szCs w:val="22"/>
          <w:cs/>
        </w:rPr>
        <w:t>ชื่อ</w:t>
      </w:r>
    </w:p>
    <w:p w14:paraId="3DF0EE16" w14:textId="122E8832" w:rsidR="002C27E1" w:rsidRPr="002C27E1" w:rsidRDefault="002C27E1" w:rsidP="002C27E1">
      <w:pPr>
        <w:spacing w:after="0" w:line="240" w:lineRule="auto"/>
        <w:jc w:val="center"/>
        <w:rPr>
          <w:rFonts w:eastAsia="Times New Roman" w:cs="TH SarabunPSK"/>
          <w:sz w:val="22"/>
          <w:szCs w:val="22"/>
        </w:rPr>
      </w:pPr>
      <w:r w:rsidRPr="002C27E1">
        <w:rPr>
          <w:rFonts w:eastAsia="Times New Roman" w:cs="TH SarabunPSK"/>
          <w:sz w:val="22"/>
          <w:szCs w:val="22"/>
          <w:vertAlign w:val="superscript"/>
        </w:rPr>
        <w:t>1</w:t>
      </w:r>
      <w:r w:rsidR="008C6654">
        <w:rPr>
          <w:rFonts w:eastAsia="Times New Roman" w:cs="TH SarabunPSK" w:hint="cs"/>
          <w:sz w:val="22"/>
          <w:szCs w:val="22"/>
          <w:cs/>
        </w:rPr>
        <w:t>ทีอยู่ภาษา</w:t>
      </w:r>
      <w:proofErr w:type="spellStart"/>
      <w:r w:rsidR="008C6654">
        <w:rPr>
          <w:rFonts w:eastAsia="Times New Roman" w:cs="TH SarabunPSK" w:hint="cs"/>
          <w:sz w:val="22"/>
          <w:szCs w:val="22"/>
          <w:cs/>
        </w:rPr>
        <w:t>อังฤษ</w:t>
      </w:r>
      <w:proofErr w:type="spellEnd"/>
    </w:p>
    <w:p w14:paraId="4BD26334" w14:textId="7D9B85DB" w:rsidR="002C27E1" w:rsidRPr="00A22C1E" w:rsidRDefault="00A22C1E" w:rsidP="00A22C1E">
      <w:pPr>
        <w:spacing w:after="0" w:line="240" w:lineRule="auto"/>
        <w:jc w:val="center"/>
        <w:rPr>
          <w:rFonts w:eastAsia="Times New Roman" w:cs="TH SarabunPSK"/>
          <w:color w:val="D9D9D9" w:themeColor="background1" w:themeShade="D9"/>
          <w:sz w:val="28"/>
        </w:rPr>
      </w:pP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1</w:t>
      </w:r>
      <w:r>
        <w:rPr>
          <w:rFonts w:eastAsia="Times New Roman" w:cs="TH SarabunPSK"/>
          <w:color w:val="D9D9D9" w:themeColor="background1" w:themeShade="D9"/>
          <w:sz w:val="28"/>
        </w:rPr>
        <w:t>1</w:t>
      </w:r>
      <w:r>
        <w:rPr>
          <w:rFonts w:eastAsia="Times New Roman" w:cs="TH SarabunPSK" w:hint="cs"/>
          <w:color w:val="D9D9D9" w:themeColor="background1" w:themeShade="D9"/>
          <w:sz w:val="28"/>
          <w:cs/>
        </w:rPr>
        <w:t xml:space="preserve"> </w:t>
      </w:r>
      <w:r>
        <w:rPr>
          <w:rFonts w:eastAsia="Times New Roman" w:cs="TH SarabunPSK"/>
          <w:color w:val="D9D9D9" w:themeColor="background1" w:themeShade="D9"/>
          <w:sz w:val="28"/>
        </w:rPr>
        <w:t xml:space="preserve">point </w:t>
      </w: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จัดกลาง</w:t>
      </w:r>
      <w:bookmarkStart w:id="0" w:name="_GoBack"/>
      <w:bookmarkEnd w:id="0"/>
    </w:p>
    <w:p w14:paraId="2ED28306" w14:textId="77777777" w:rsidR="00AE51B3" w:rsidRDefault="00AE51B3" w:rsidP="00AE51B3">
      <w:pPr>
        <w:spacing w:after="0"/>
      </w:pPr>
    </w:p>
    <w:p w14:paraId="57848C1F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 xml:space="preserve">บทคัดย่อ </w:t>
      </w:r>
      <w:r w:rsidRPr="00BF2FD8">
        <w:rPr>
          <w:rFonts w:eastAsia="Times New Roman" w:cs="TH SarabunPSK"/>
          <w:color w:val="000000"/>
          <w:sz w:val="28"/>
          <w:cs/>
        </w:rPr>
        <w:t>(</w:t>
      </w:r>
      <w:r w:rsidRPr="00BF2FD8">
        <w:rPr>
          <w:rFonts w:eastAsia="Times New Roman" w:cs="TH SarabunPSK"/>
          <w:sz w:val="28"/>
          <w:cs/>
        </w:rPr>
        <w:t>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r w:rsidRPr="00BF2FD8">
        <w:rPr>
          <w:rFonts w:eastAsia="Times New Roman" w:cs="TH SarabunPSK"/>
          <w:color w:val="000000"/>
          <w:sz w:val="28"/>
          <w:cs/>
        </w:rPr>
        <w:t>ตัวหนา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r w:rsidRPr="00BF2FD8">
        <w:rPr>
          <w:rFonts w:eastAsia="Times New Roman" w:cs="TH SarabunPSK"/>
          <w:color w:val="000000"/>
          <w:sz w:val="28"/>
          <w:cs/>
        </w:rPr>
        <w:t>จัดชิดกลาง)</w:t>
      </w:r>
    </w:p>
    <w:p w14:paraId="13006119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 w:hint="cs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1099BBC6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………………………………………………………………………………………………………………………….………………</w:t>
      </w:r>
      <w:r>
        <w:rPr>
          <w:rFonts w:eastAsia="Times New Roman" w:cs="TH SarabunPSK"/>
          <w:sz w:val="28"/>
        </w:rPr>
        <w:t>…………………….</w:t>
      </w:r>
      <w:r w:rsidRPr="00BF2FD8">
        <w:rPr>
          <w:rFonts w:eastAsia="Times New Roman" w:cs="TH SarabunPSK"/>
          <w:sz w:val="28"/>
        </w:rPr>
        <w:t>……………….</w:t>
      </w:r>
    </w:p>
    <w:p w14:paraId="74C55D8A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sz w:val="28"/>
          <w:cs/>
        </w:rPr>
      </w:pPr>
      <w:r w:rsidRPr="00BF2FD8">
        <w:rPr>
          <w:rFonts w:eastAsia="Times New Roman" w:cs="TH SarabunPSK"/>
          <w:b/>
          <w:bCs/>
          <w:sz w:val="28"/>
          <w:cs/>
        </w:rPr>
        <w:t>คำสำคัญ</w:t>
      </w:r>
      <w:r w:rsidRPr="00BF2FD8">
        <w:rPr>
          <w:rFonts w:eastAsia="Times New Roman" w:cs="TH SarabunPSK"/>
          <w:b/>
          <w:bCs/>
          <w:sz w:val="28"/>
        </w:rPr>
        <w:t>:</w:t>
      </w:r>
      <w:r w:rsidRPr="00BF2FD8">
        <w:rPr>
          <w:rFonts w:eastAsia="Times New Roman" w:cs="TH SarabunPSK"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 xml:space="preserve">ต้องมีคำสำคัญ </w:t>
      </w:r>
      <w:r w:rsidRPr="00BF2FD8">
        <w:rPr>
          <w:rFonts w:eastAsia="Times New Roman" w:cs="TH SarabunPSK"/>
          <w:sz w:val="28"/>
        </w:rPr>
        <w:t xml:space="preserve">3-5 </w:t>
      </w:r>
      <w:r w:rsidRPr="00BF2FD8">
        <w:rPr>
          <w:rFonts w:eastAsia="Times New Roman" w:cs="TH SarabunPSK"/>
          <w:sz w:val="28"/>
          <w:cs/>
        </w:rPr>
        <w:t xml:space="preserve">คำ </w:t>
      </w:r>
      <w:r w:rsidRPr="00884C5A">
        <w:rPr>
          <w:rFonts w:eastAsia="Times New Roman" w:cs="TH SarabunPSK"/>
          <w:b/>
          <w:bCs/>
          <w:sz w:val="28"/>
          <w:u w:val="single"/>
          <w:cs/>
        </w:rPr>
        <w:t>ไม่ใส่</w:t>
      </w:r>
      <w:r w:rsidRPr="00BF2FD8">
        <w:rPr>
          <w:rFonts w:eastAsia="Times New Roman" w:cs="TH SarabunPSK"/>
          <w:sz w:val="28"/>
          <w:cs/>
        </w:rPr>
        <w:t xml:space="preserve">จุลภาค (,) ในการเว้นวรรคแต่ละคำ </w:t>
      </w:r>
    </w:p>
    <w:p w14:paraId="52A26354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</w:p>
    <w:p w14:paraId="3AC97272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H SarabunPSK"/>
          <w:color w:val="000000"/>
          <w:sz w:val="28"/>
        </w:rPr>
      </w:pPr>
      <w:r w:rsidRPr="00BF2FD8">
        <w:rPr>
          <w:rFonts w:eastAsia="Times New Roman" w:cs="TH SarabunPSK"/>
          <w:b/>
          <w:bCs/>
          <w:sz w:val="28"/>
        </w:rPr>
        <w:t xml:space="preserve">Abstract </w:t>
      </w:r>
      <w:r w:rsidRPr="00BF2FD8">
        <w:rPr>
          <w:rFonts w:eastAsia="Times New Roman" w:cs="TH SarabunPSK"/>
          <w:color w:val="000000"/>
          <w:sz w:val="28"/>
          <w:cs/>
        </w:rPr>
        <w:t>(</w:t>
      </w:r>
      <w:r w:rsidRPr="00BF2FD8">
        <w:rPr>
          <w:rFonts w:eastAsia="Times New Roman" w:cs="TH SarabunPSK"/>
          <w:sz w:val="28"/>
          <w:cs/>
        </w:rPr>
        <w:t>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r w:rsidRPr="00BF2FD8">
        <w:rPr>
          <w:rFonts w:eastAsia="Times New Roman" w:cs="TH SarabunPSK"/>
          <w:color w:val="000000"/>
          <w:sz w:val="28"/>
          <w:cs/>
        </w:rPr>
        <w:t>ตัวหนา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proofErr w:type="gramStart"/>
      <w:r w:rsidRPr="00BF2FD8">
        <w:rPr>
          <w:rFonts w:eastAsia="Times New Roman" w:cs="TH SarabunPSK"/>
          <w:color w:val="000000"/>
          <w:sz w:val="28"/>
          <w:cs/>
        </w:rPr>
        <w:t>จัดชิดกลาง</w:t>
      </w:r>
      <w:proofErr w:type="gramEnd"/>
      <w:r w:rsidRPr="00BF2FD8">
        <w:rPr>
          <w:rFonts w:eastAsia="Times New Roman" w:cs="TH SarabunPSK"/>
          <w:color w:val="000000"/>
          <w:sz w:val="28"/>
          <w:cs/>
        </w:rPr>
        <w:t>)</w:t>
      </w:r>
    </w:p>
    <w:p w14:paraId="5D384C97" w14:textId="1E2B9FF0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>
        <w:rPr>
          <w:rFonts w:eastAsia="Times New Roman" w:cs="TH SarabunPSK"/>
          <w:sz w:val="28"/>
        </w:rPr>
        <w:tab/>
      </w:r>
      <w:r w:rsidRPr="00BF2FD8">
        <w:rPr>
          <w:rFonts w:eastAsia="Times New Roman" w:cs="TH SarabunPSK"/>
          <w:sz w:val="28"/>
        </w:rPr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</w:t>
      </w:r>
      <w:r w:rsidR="008C6654">
        <w:rPr>
          <w:rFonts w:eastAsia="Times New Roman" w:cs="TH SarabunPSK" w:hint="cs"/>
          <w:sz w:val="28"/>
          <w:cs/>
        </w:rPr>
        <w:t>)</w:t>
      </w:r>
      <w:r w:rsidRPr="00BF2FD8">
        <w:rPr>
          <w:rFonts w:eastAsia="Times New Roman" w:cs="TH SarabunPSK"/>
          <w:sz w:val="28"/>
          <w:cs/>
        </w:rPr>
        <w:t>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53DF1A24" w14:textId="5442FB58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30FAB663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</w:rPr>
        <w:t>Keyword:</w:t>
      </w:r>
      <w:r w:rsidRPr="00BF2FD8">
        <w:rPr>
          <w:rFonts w:eastAsia="Times New Roman" w:cs="TH SarabunPSK"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 xml:space="preserve">ต้องมีคำสำคัญ </w:t>
      </w:r>
      <w:r w:rsidRPr="00BF2FD8">
        <w:rPr>
          <w:rFonts w:eastAsia="Times New Roman" w:cs="TH SarabunPSK"/>
          <w:sz w:val="28"/>
        </w:rPr>
        <w:t xml:space="preserve">3-5 </w:t>
      </w:r>
      <w:r w:rsidRPr="00BF2FD8">
        <w:rPr>
          <w:rFonts w:eastAsia="Times New Roman" w:cs="TH SarabunPSK"/>
          <w:sz w:val="28"/>
          <w:cs/>
        </w:rPr>
        <w:t xml:space="preserve">คำ </w:t>
      </w:r>
      <w:r w:rsidRPr="00BF2FD8">
        <w:rPr>
          <w:rFonts w:eastAsia="Times New Roman" w:cs="TH SarabunPSK"/>
          <w:b/>
          <w:bCs/>
          <w:sz w:val="28"/>
          <w:u w:val="single"/>
          <w:cs/>
        </w:rPr>
        <w:t>ให้ใส่</w:t>
      </w:r>
      <w:r w:rsidRPr="00BF2FD8">
        <w:rPr>
          <w:rFonts w:eastAsia="Times New Roman" w:cs="TH SarabunPSK"/>
          <w:sz w:val="28"/>
          <w:cs/>
        </w:rPr>
        <w:t xml:space="preserve"> จุลภาค (,) ในการเว้นวรรคแต่ละคำ </w:t>
      </w:r>
    </w:p>
    <w:p w14:paraId="1D33CF9B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i/>
          <w:iCs/>
          <w:sz w:val="28"/>
        </w:rPr>
      </w:pPr>
    </w:p>
    <w:p w14:paraId="67B02667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  <w:cs/>
        </w:rPr>
      </w:pPr>
      <w:r w:rsidRPr="00BF2FD8">
        <w:rPr>
          <w:rFonts w:eastAsia="Times New Roman" w:cs="TH SarabunPSK"/>
          <w:b/>
          <w:bCs/>
          <w:sz w:val="28"/>
          <w:cs/>
        </w:rPr>
        <w:t>บทนำ</w:t>
      </w:r>
      <w:r w:rsidRPr="00BF2FD8">
        <w:rPr>
          <w:rFonts w:eastAsia="Times New Roman" w:cs="TH SarabunPSK"/>
          <w:b/>
          <w:bCs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>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6BBE26FD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78EAB57D" w14:textId="28B14E64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6B0F0A8B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>วัตถุประสงค์ของการวิจัย</w:t>
      </w:r>
      <w:r w:rsidRPr="00BF2FD8">
        <w:rPr>
          <w:rFonts w:eastAsia="Times New Roman" w:cs="TH SarabunPSK"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>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3B1464F1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18714181" w14:textId="1C931AEA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02BEF8D3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lastRenderedPageBreak/>
        <w:t>วิธีดำเนินการวิจัย</w:t>
      </w:r>
      <w:r w:rsidRPr="00BF2FD8">
        <w:rPr>
          <w:rFonts w:eastAsia="Times New Roman" w:cs="TH SarabunPSK"/>
          <w:b/>
          <w:bCs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>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735C79C9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3DB90AA2" w14:textId="351909A0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7ED9C7EF" w14:textId="77777777" w:rsidR="0042680B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</w:p>
    <w:p w14:paraId="03D808EC" w14:textId="77777777" w:rsidR="0042680B" w:rsidRPr="0002515E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 w:hint="cs"/>
          <w:b/>
          <w:bCs/>
          <w:sz w:val="28"/>
          <w:cs/>
        </w:rPr>
      </w:pPr>
      <w:r w:rsidRPr="0002515E">
        <w:rPr>
          <w:rFonts w:eastAsia="Times New Roman" w:cs="TH SarabunPSK"/>
          <w:b/>
          <w:bCs/>
          <w:sz w:val="28"/>
          <w:cs/>
        </w:rPr>
        <w:t xml:space="preserve">ผล </w:t>
      </w:r>
      <w:r w:rsidRPr="0002515E">
        <w:rPr>
          <w:rFonts w:eastAsia="Times New Roman" w:cs="TH SarabunPSK"/>
          <w:sz w:val="28"/>
          <w:cs/>
        </w:rPr>
        <w:t>(1</w:t>
      </w:r>
      <w:r w:rsidRPr="0002515E">
        <w:rPr>
          <w:rFonts w:eastAsia="Times New Roman" w:cs="TH SarabunPSK"/>
          <w:sz w:val="28"/>
        </w:rPr>
        <w:t>4</w:t>
      </w:r>
      <w:r w:rsidRPr="0002515E">
        <w:rPr>
          <w:rFonts w:eastAsia="Times New Roman" w:cs="TH SarabunPSK"/>
          <w:sz w:val="28"/>
          <w:cs/>
        </w:rPr>
        <w:t xml:space="preserve"> </w:t>
      </w:r>
      <w:r w:rsidRPr="0002515E">
        <w:rPr>
          <w:rFonts w:eastAsia="Times New Roman" w:cs="TH SarabunPSK"/>
          <w:sz w:val="28"/>
        </w:rPr>
        <w:t xml:space="preserve">point, </w:t>
      </w:r>
      <w:r w:rsidRPr="0002515E">
        <w:rPr>
          <w:rFonts w:eastAsia="Times New Roman" w:cs="TH SarabunPSK"/>
          <w:sz w:val="28"/>
          <w:cs/>
        </w:rPr>
        <w:t>ตัวหนา</w:t>
      </w:r>
      <w:r w:rsidRPr="0002515E">
        <w:rPr>
          <w:rFonts w:eastAsia="Times New Roman" w:cs="TH SarabunPSK"/>
          <w:sz w:val="28"/>
        </w:rPr>
        <w:t xml:space="preserve">, </w:t>
      </w:r>
      <w:r w:rsidRPr="0002515E">
        <w:rPr>
          <w:rFonts w:eastAsia="Times New Roman" w:cs="TH SarabunPSK"/>
          <w:sz w:val="28"/>
          <w:cs/>
        </w:rPr>
        <w:t>จัดชิดซ้าย)</w:t>
      </w:r>
    </w:p>
    <w:p w14:paraId="11DB0B32" w14:textId="77777777" w:rsidR="0042680B" w:rsidRPr="0002515E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02515E">
        <w:rPr>
          <w:rFonts w:eastAsia="Times New Roman" w:cs="TH SarabunPSK"/>
          <w:sz w:val="28"/>
        </w:rPr>
        <w:tab/>
        <w:t>(1 Tab)</w:t>
      </w:r>
      <w:r w:rsidRPr="0002515E">
        <w:rPr>
          <w:rFonts w:eastAsia="Times New Roman" w:cs="TH SarabunPSK"/>
          <w:sz w:val="28"/>
          <w:cs/>
        </w:rPr>
        <w:t xml:space="preserve"> (1</w:t>
      </w:r>
      <w:r w:rsidRPr="0002515E">
        <w:rPr>
          <w:rFonts w:eastAsia="Times New Roman" w:cs="TH SarabunPSK"/>
          <w:sz w:val="28"/>
        </w:rPr>
        <w:t>4</w:t>
      </w:r>
      <w:r w:rsidRPr="0002515E">
        <w:rPr>
          <w:rFonts w:eastAsia="Times New Roman" w:cs="TH SarabunPSK"/>
          <w:sz w:val="28"/>
          <w:cs/>
        </w:rPr>
        <w:t xml:space="preserve"> </w:t>
      </w:r>
      <w:r w:rsidRPr="0002515E">
        <w:rPr>
          <w:rFonts w:eastAsia="Times New Roman" w:cs="TH SarabunPSK"/>
          <w:sz w:val="28"/>
        </w:rPr>
        <w:t xml:space="preserve">point, </w:t>
      </w:r>
      <w:r>
        <w:rPr>
          <w:rFonts w:eastAsia="Times New Roman" w:cs="TH SarabunPSK"/>
          <w:sz w:val="28"/>
          <w:cs/>
        </w:rPr>
        <w:t>ตัวปกติ</w:t>
      </w:r>
      <w:r w:rsidRPr="0002515E">
        <w:rPr>
          <w:rFonts w:eastAsia="Times New Roman" w:cs="TH SarabunPSK"/>
          <w:sz w:val="28"/>
        </w:rPr>
        <w:t xml:space="preserve">, </w:t>
      </w:r>
      <w:r w:rsidRPr="0002515E">
        <w:rPr>
          <w:rFonts w:eastAsia="Times New Roman" w:cs="TH SarabunPSK"/>
          <w:sz w:val="28"/>
          <w:cs/>
        </w:rPr>
        <w:t>จัดชิดซ้าย)</w:t>
      </w:r>
      <w:r w:rsidRPr="0002515E">
        <w:rPr>
          <w:rFonts w:eastAsia="Times New Roman" w:cs="TH SarabunPSK"/>
          <w:sz w:val="28"/>
        </w:rPr>
        <w:t>……………………………………………………………………….……………………….....……</w:t>
      </w:r>
    </w:p>
    <w:p w14:paraId="1B493F41" w14:textId="527C4A0A" w:rsidR="0042680B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02515E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640C5C08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</w:p>
    <w:p w14:paraId="49337A52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>อภิปรายผล</w:t>
      </w:r>
      <w:r w:rsidRPr="00BF2FD8">
        <w:rPr>
          <w:rFonts w:eastAsia="Times New Roman" w:cs="TH SarabunPSK"/>
          <w:b/>
          <w:bCs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>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56E86657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2CAB0D8B" w14:textId="053142F8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39336397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</w:p>
    <w:p w14:paraId="03806662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>สรุป</w:t>
      </w:r>
      <w:r w:rsidRPr="00BF2FD8">
        <w:rPr>
          <w:rFonts w:eastAsia="Times New Roman" w:cs="TH SarabunPSK"/>
          <w:b/>
          <w:bCs/>
          <w:sz w:val="28"/>
        </w:rPr>
        <w:t xml:space="preserve"> </w:t>
      </w:r>
      <w:r w:rsidRPr="00BF2FD8">
        <w:rPr>
          <w:rFonts w:eastAsia="Times New Roman" w:cs="TH SarabunPSK"/>
          <w:sz w:val="28"/>
        </w:rPr>
        <w:t>(</w:t>
      </w:r>
      <w:r w:rsidRPr="00BF2FD8">
        <w:rPr>
          <w:rFonts w:eastAsia="Times New Roman" w:cs="TH SarabunPSK"/>
          <w:sz w:val="28"/>
          <w:cs/>
        </w:rPr>
        <w:t>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6FE47EDD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2BE3C625" w14:textId="4DE2D5B2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5C35359C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  <w:cs/>
        </w:rPr>
      </w:pPr>
    </w:p>
    <w:p w14:paraId="0056760C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  <w:r>
        <w:rPr>
          <w:rFonts w:eastAsia="Times New Roman" w:cs="TH SarabunPSK"/>
          <w:b/>
          <w:bCs/>
          <w:sz w:val="28"/>
          <w:cs/>
        </w:rPr>
        <w:t>กิตติกรรมประกาศ</w:t>
      </w:r>
      <w:r>
        <w:rPr>
          <w:rFonts w:eastAsia="Times New Roman" w:cs="TH SarabunPSK" w:hint="cs"/>
          <w:b/>
          <w:bCs/>
          <w:sz w:val="28"/>
          <w:cs/>
        </w:rPr>
        <w:t xml:space="preserve"> </w:t>
      </w:r>
      <w:r w:rsidRPr="00BF2FD8">
        <w:rPr>
          <w:rFonts w:eastAsia="Times New Roman" w:cs="TH SarabunPSK"/>
          <w:b/>
          <w:bCs/>
          <w:sz w:val="28"/>
          <w:cs/>
        </w:rPr>
        <w:t>(ถ้ามี)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0FFB4BB5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36940BB7" w14:textId="122CF0F2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</w:t>
      </w:r>
    </w:p>
    <w:p w14:paraId="68922CB9" w14:textId="77777777" w:rsidR="0042680B" w:rsidRPr="003508D6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</w:p>
    <w:p w14:paraId="4ACA9EEE" w14:textId="77777777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>เอกสารอ้างอิง/</w:t>
      </w:r>
      <w:r w:rsidRPr="00BF2FD8">
        <w:rPr>
          <w:rFonts w:eastAsia="Times New Roman" w:cs="TH SarabunPSK"/>
          <w:b/>
          <w:bCs/>
          <w:sz w:val="28"/>
        </w:rPr>
        <w:t xml:space="preserve">References </w:t>
      </w:r>
      <w:r w:rsidRPr="00BF2FD8">
        <w:rPr>
          <w:rFonts w:eastAsia="Times New Roman" w:cs="TH SarabunPSK"/>
          <w:sz w:val="28"/>
          <w:cs/>
        </w:rPr>
        <w:t>(1</w:t>
      </w:r>
      <w:r w:rsidRPr="00BF2FD8">
        <w:rPr>
          <w:rFonts w:eastAsia="Times New Roman" w:cs="TH SarabunPSK"/>
          <w:sz w:val="28"/>
        </w:rPr>
        <w:t>6</w:t>
      </w:r>
      <w:r w:rsidRPr="00BF2FD8">
        <w:rPr>
          <w:rFonts w:eastAsia="Times New Roman" w:cs="TH SarabunPSK"/>
          <w:sz w:val="28"/>
          <w:cs/>
        </w:rPr>
        <w:t xml:space="preserve"> </w:t>
      </w:r>
      <w:proofErr w:type="spellStart"/>
      <w:r w:rsidRPr="00BF2FD8">
        <w:rPr>
          <w:rFonts w:eastAsia="Times New Roman" w:cs="TH SarabunPSK"/>
          <w:sz w:val="28"/>
          <w:cs/>
        </w:rPr>
        <w:t>พอยต์</w:t>
      </w:r>
      <w:proofErr w:type="spellEnd"/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5A3FF59D" w14:textId="4B340692" w:rsidR="0042680B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  <w:cs/>
        </w:rPr>
        <w:t xml:space="preserve">เอกสารอ้างอิงใช้รูปแบบ  </w:t>
      </w:r>
      <w:r w:rsidRPr="00BF2FD8">
        <w:rPr>
          <w:rFonts w:eastAsia="Times New Roman" w:cs="TH SarabunPSK"/>
          <w:sz w:val="28"/>
        </w:rPr>
        <w:t>APA</w:t>
      </w:r>
    </w:p>
    <w:p w14:paraId="62BE6A1D" w14:textId="4930BD1B" w:rsidR="0042680B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</w:p>
    <w:p w14:paraId="3DF9D1D2" w14:textId="2DFBFF11" w:rsidR="0042680B" w:rsidRPr="00BF2FD8" w:rsidRDefault="0042680B" w:rsidP="00426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H SarabunPSK"/>
          <w:sz w:val="28"/>
        </w:rPr>
      </w:pPr>
      <w:r>
        <w:rPr>
          <w:rFonts w:eastAsia="Times New Roman" w:cs="TH SarabunPSK" w:hint="cs"/>
          <w:b/>
          <w:bCs/>
          <w:sz w:val="28"/>
          <w:cs/>
        </w:rPr>
        <w:t xml:space="preserve">***หมายเหตุ </w:t>
      </w:r>
      <w:r>
        <w:rPr>
          <w:rFonts w:eastAsia="Times New Roman" w:cs="TH SarabunPSK" w:hint="cs"/>
          <w:sz w:val="28"/>
          <w:cs/>
        </w:rPr>
        <w:t>กรุณาดูเอกสารคำแนะนำในการเตรียมบทความประกอบการเขียน***</w:t>
      </w:r>
    </w:p>
    <w:p w14:paraId="1EEAE9EA" w14:textId="6891AE44" w:rsidR="00B92B53" w:rsidRPr="007835A0" w:rsidRDefault="00B92B53" w:rsidP="007835A0">
      <w:pPr>
        <w:spacing w:after="160" w:line="259" w:lineRule="auto"/>
        <w:rPr>
          <w:cs/>
        </w:rPr>
      </w:pPr>
    </w:p>
    <w:sectPr w:rsidR="00B92B53" w:rsidRPr="007835A0" w:rsidSect="00A22C1E">
      <w:headerReference w:type="even" r:id="rId9"/>
      <w:headerReference w:type="default" r:id="rId10"/>
      <w:footerReference w:type="default" r:id="rId11"/>
      <w:pgSz w:w="8391" w:h="11906" w:code="11"/>
      <w:pgMar w:top="850" w:right="1134" w:bottom="850" w:left="1134" w:header="288" w:footer="30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9EC77" w14:textId="77777777" w:rsidR="00936FEC" w:rsidRDefault="00936FEC" w:rsidP="00F65FF5">
      <w:pPr>
        <w:spacing w:after="0" w:line="240" w:lineRule="auto"/>
      </w:pPr>
      <w:r>
        <w:separator/>
      </w:r>
    </w:p>
  </w:endnote>
  <w:endnote w:type="continuationSeparator" w:id="0">
    <w:p w14:paraId="6D8754CD" w14:textId="77777777" w:rsidR="00936FEC" w:rsidRDefault="00936FEC" w:rsidP="00F6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7800" w14:textId="0774A2BE" w:rsidR="00F65FF5" w:rsidRDefault="00F65FF5" w:rsidP="0055793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37E7" w14:textId="77777777" w:rsidR="00B640CA" w:rsidRPr="00CE5193" w:rsidRDefault="00B640CA" w:rsidP="0055793F">
    <w:pPr>
      <w:pStyle w:val="a5"/>
      <w:jc w:val="right"/>
      <w:rPr>
        <w:rFonts w:cs="TH SarabunPSK"/>
        <w:sz w:val="28"/>
        <w:szCs w:val="24"/>
      </w:rPr>
    </w:pPr>
    <w:r w:rsidRPr="00CE5193">
      <w:rPr>
        <w:rFonts w:cs="TH SarabunPSK"/>
        <w:sz w:val="28"/>
        <w:szCs w:val="24"/>
        <w:cs/>
      </w:rPr>
      <w:t>ปีที่ 1 ฉบับที่ 1 วัน/เดือน/ปี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2165" w14:textId="77777777" w:rsidR="00936FEC" w:rsidRDefault="00936FEC" w:rsidP="00F65FF5">
      <w:pPr>
        <w:spacing w:after="0" w:line="240" w:lineRule="auto"/>
      </w:pPr>
      <w:r>
        <w:separator/>
      </w:r>
    </w:p>
  </w:footnote>
  <w:footnote w:type="continuationSeparator" w:id="0">
    <w:p w14:paraId="69CCD1C3" w14:textId="77777777" w:rsidR="00936FEC" w:rsidRDefault="00936FEC" w:rsidP="00F6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05188900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8B48664" w14:textId="30BBDAAE" w:rsidR="001C511E" w:rsidRDefault="00A22C1E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hint="cs"/>
            <w:color w:val="7F7F7F" w:themeColor="background1" w:themeShade="7F"/>
            <w:spacing w:val="60"/>
            <w:cs/>
          </w:rPr>
          <w:t>วิทยาลัยศิลปะและวัฒนธรรม</w:t>
        </w:r>
        <w:r w:rsidR="001C511E">
          <w:t xml:space="preserve"> | </w:t>
        </w:r>
        <w:r w:rsidR="001C511E">
          <w:fldChar w:fldCharType="begin"/>
        </w:r>
        <w:r w:rsidR="001C511E">
          <w:instrText xml:space="preserve"> PAGE   \* MERGEFORMAT </w:instrText>
        </w:r>
        <w:r w:rsidR="001C511E">
          <w:fldChar w:fldCharType="separate"/>
        </w:r>
        <w:r w:rsidR="001C511E">
          <w:rPr>
            <w:b/>
            <w:bCs/>
            <w:noProof/>
          </w:rPr>
          <w:t>2</w:t>
        </w:r>
        <w:r w:rsidR="001C511E">
          <w:rPr>
            <w:b/>
            <w:bCs/>
            <w:noProof/>
          </w:rPr>
          <w:fldChar w:fldCharType="end"/>
        </w:r>
      </w:p>
    </w:sdtContent>
  </w:sdt>
  <w:p w14:paraId="3744E40E" w14:textId="77777777" w:rsidR="001C511E" w:rsidRDefault="001C51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828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63BA1A1A" w14:textId="6D54F855" w:rsidR="00481F63" w:rsidRPr="00481F63" w:rsidRDefault="00481F63" w:rsidP="00481F63">
        <w:pPr>
          <w:pStyle w:val="a3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481F63">
          <w:rPr>
            <w:sz w:val="24"/>
            <w:szCs w:val="24"/>
          </w:rPr>
          <w:fldChar w:fldCharType="begin"/>
        </w:r>
        <w:r w:rsidRPr="00481F63">
          <w:rPr>
            <w:sz w:val="24"/>
            <w:szCs w:val="24"/>
          </w:rPr>
          <w:instrText xml:space="preserve"> PAGE   \* MERGEFORMAT </w:instrText>
        </w:r>
        <w:r w:rsidRPr="00481F63">
          <w:rPr>
            <w:sz w:val="24"/>
            <w:szCs w:val="24"/>
          </w:rPr>
          <w:fldChar w:fldCharType="separate"/>
        </w:r>
        <w:r w:rsidR="008C6654" w:rsidRPr="008C6654">
          <w:rPr>
            <w:b/>
            <w:bCs/>
            <w:noProof/>
            <w:sz w:val="24"/>
            <w:szCs w:val="24"/>
          </w:rPr>
          <w:t>2</w:t>
        </w:r>
        <w:r w:rsidRPr="00481F63">
          <w:rPr>
            <w:b/>
            <w:bCs/>
            <w:noProof/>
            <w:sz w:val="24"/>
            <w:szCs w:val="24"/>
          </w:rPr>
          <w:fldChar w:fldCharType="end"/>
        </w:r>
        <w:r w:rsidRPr="00481F63">
          <w:rPr>
            <w:b/>
            <w:bCs/>
            <w:sz w:val="24"/>
            <w:szCs w:val="24"/>
          </w:rPr>
          <w:t xml:space="preserve"> | </w:t>
        </w:r>
        <w:r w:rsidR="00CE5193" w:rsidRPr="00A22C1E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วารสาร</w:t>
        </w:r>
        <w:r w:rsidR="00CE5193" w:rsidRPr="00CE5193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ศิลปะและวัฒนธรรม 12 นักษัตร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8067780" w:displacedByCustomXml="next"/>
  <w:sdt>
    <w:sdtPr>
      <w:rPr>
        <w:color w:val="7F7F7F" w:themeColor="background1" w:themeShade="7F"/>
        <w:spacing w:val="60"/>
      </w:rPr>
      <w:id w:val="640166490"/>
      <w:docPartObj>
        <w:docPartGallery w:val="Page Numbers (Top of Page)"/>
        <w:docPartUnique/>
      </w:docPartObj>
    </w:sdtPr>
    <w:sdtEndPr>
      <w:rPr>
        <w:rFonts w:cs="TH SarabunPSK"/>
        <w:b/>
        <w:bCs/>
        <w:noProof/>
        <w:color w:val="auto"/>
        <w:spacing w:val="0"/>
        <w:sz w:val="24"/>
        <w:szCs w:val="24"/>
      </w:rPr>
    </w:sdtEndPr>
    <w:sdtContent>
      <w:p w14:paraId="3FE3E556" w14:textId="48C1B271" w:rsidR="00A22C1E" w:rsidRPr="00A22C1E" w:rsidRDefault="00A22C1E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cs="TH SarabunPSK"/>
            <w:b/>
            <w:bCs/>
            <w:sz w:val="24"/>
            <w:szCs w:val="24"/>
          </w:rPr>
        </w:pPr>
        <w:r w:rsidRPr="00A22C1E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วารสาร</w:t>
        </w:r>
        <w:r w:rsidR="00CE5193" w:rsidRPr="00CE5193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ศิลปะและวัฒนธรรม 12 นักษัตร</w:t>
        </w:r>
        <w:r w:rsidRPr="00A22C1E">
          <w:rPr>
            <w:rFonts w:cs="TH SarabunPSK"/>
            <w:sz w:val="24"/>
            <w:szCs w:val="24"/>
          </w:rPr>
          <w:t xml:space="preserve"> </w:t>
        </w:r>
        <w:bookmarkEnd w:id="1"/>
        <w:r w:rsidRPr="00A22C1E">
          <w:rPr>
            <w:rFonts w:cs="TH SarabunPSK"/>
            <w:sz w:val="24"/>
            <w:szCs w:val="24"/>
          </w:rPr>
          <w:t xml:space="preserve">| </w:t>
        </w:r>
        <w:r w:rsidRPr="00A22C1E">
          <w:rPr>
            <w:rFonts w:cs="TH SarabunPSK"/>
            <w:sz w:val="24"/>
            <w:szCs w:val="24"/>
          </w:rPr>
          <w:fldChar w:fldCharType="begin"/>
        </w:r>
        <w:r w:rsidRPr="00A22C1E">
          <w:rPr>
            <w:rFonts w:cs="TH SarabunPSK"/>
            <w:sz w:val="24"/>
            <w:szCs w:val="24"/>
          </w:rPr>
          <w:instrText xml:space="preserve"> PAGE   \* MERGEFORMAT </w:instrText>
        </w:r>
        <w:r w:rsidRPr="00A22C1E">
          <w:rPr>
            <w:rFonts w:cs="TH SarabunPSK"/>
            <w:sz w:val="24"/>
            <w:szCs w:val="24"/>
          </w:rPr>
          <w:fldChar w:fldCharType="separate"/>
        </w:r>
        <w:r w:rsidR="008C6654" w:rsidRPr="008C6654">
          <w:rPr>
            <w:rFonts w:cs="TH SarabunPSK"/>
            <w:b/>
            <w:bCs/>
            <w:noProof/>
            <w:sz w:val="24"/>
            <w:szCs w:val="24"/>
          </w:rPr>
          <w:t>1</w:t>
        </w:r>
        <w:r w:rsidRPr="00A22C1E">
          <w:rPr>
            <w:rFonts w:cs="TH SarabunPSK"/>
            <w:b/>
            <w:bCs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571DF"/>
    <w:rsid w:val="00062543"/>
    <w:rsid w:val="000A676D"/>
    <w:rsid w:val="000F4B08"/>
    <w:rsid w:val="00110251"/>
    <w:rsid w:val="00137944"/>
    <w:rsid w:val="001716DF"/>
    <w:rsid w:val="001C511E"/>
    <w:rsid w:val="0020017D"/>
    <w:rsid w:val="00203C35"/>
    <w:rsid w:val="00293BCD"/>
    <w:rsid w:val="002C27E1"/>
    <w:rsid w:val="002F4EC1"/>
    <w:rsid w:val="00363BC6"/>
    <w:rsid w:val="00394E4E"/>
    <w:rsid w:val="003A4683"/>
    <w:rsid w:val="00411E37"/>
    <w:rsid w:val="0042680B"/>
    <w:rsid w:val="00433169"/>
    <w:rsid w:val="00481F63"/>
    <w:rsid w:val="004A11FB"/>
    <w:rsid w:val="00543696"/>
    <w:rsid w:val="0055793F"/>
    <w:rsid w:val="00596477"/>
    <w:rsid w:val="00610CDB"/>
    <w:rsid w:val="00613FA6"/>
    <w:rsid w:val="00765ECC"/>
    <w:rsid w:val="007835A0"/>
    <w:rsid w:val="008C6654"/>
    <w:rsid w:val="00903F80"/>
    <w:rsid w:val="00936FEC"/>
    <w:rsid w:val="009C568B"/>
    <w:rsid w:val="00A2250A"/>
    <w:rsid w:val="00A22C1E"/>
    <w:rsid w:val="00A60B6D"/>
    <w:rsid w:val="00AE51B3"/>
    <w:rsid w:val="00B3754E"/>
    <w:rsid w:val="00B640CA"/>
    <w:rsid w:val="00B91F73"/>
    <w:rsid w:val="00B92B53"/>
    <w:rsid w:val="00BD37BF"/>
    <w:rsid w:val="00CB6BE1"/>
    <w:rsid w:val="00CE5193"/>
    <w:rsid w:val="00CF1328"/>
    <w:rsid w:val="00D14F02"/>
    <w:rsid w:val="00D82A73"/>
    <w:rsid w:val="00E2494E"/>
    <w:rsid w:val="00EC7C73"/>
    <w:rsid w:val="00ED62BE"/>
    <w:rsid w:val="00ED7037"/>
    <w:rsid w:val="00EF45C0"/>
    <w:rsid w:val="00F104E5"/>
    <w:rsid w:val="00F21195"/>
    <w:rsid w:val="00F25251"/>
    <w:rsid w:val="00F65FF5"/>
    <w:rsid w:val="00F6735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8308"/>
  <w15:chartTrackingRefBased/>
  <w15:docId w15:val="{97ED78A9-42D6-4794-9EF1-024175D7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DF"/>
    <w:pPr>
      <w:spacing w:after="200" w:line="276" w:lineRule="auto"/>
    </w:pPr>
    <w:rPr>
      <w:rFonts w:ascii="TH SarabunPSK" w:eastAsia="Calibri" w:hAnsi="TH SarabunPSK" w:cs="Cordia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5FF5"/>
  </w:style>
  <w:style w:type="paragraph" w:styleId="a5">
    <w:name w:val="footer"/>
    <w:basedOn w:val="a"/>
    <w:link w:val="a6"/>
    <w:uiPriority w:val="99"/>
    <w:unhideWhenUsed/>
    <w:rsid w:val="00F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5FF5"/>
  </w:style>
  <w:style w:type="table" w:styleId="a7">
    <w:name w:val="Table Grid"/>
    <w:basedOn w:val="a1"/>
    <w:uiPriority w:val="39"/>
    <w:rsid w:val="00A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2659-1B0F-4060-8A85-E9BA1658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Saweera Wisatchok</dc:creator>
  <cp:keywords/>
  <dc:description/>
  <cp:lastModifiedBy>Com Care</cp:lastModifiedBy>
  <cp:revision>3</cp:revision>
  <cp:lastPrinted>2019-05-06T13:43:00Z</cp:lastPrinted>
  <dcterms:created xsi:type="dcterms:W3CDTF">2019-05-13T09:33:00Z</dcterms:created>
  <dcterms:modified xsi:type="dcterms:W3CDTF">2019-06-17T09:13:00Z</dcterms:modified>
  <cp:version>1</cp:version>
</cp:coreProperties>
</file>